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351"/>
        <w:gridCol w:w="3060"/>
        <w:gridCol w:w="134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68AFBC1" w:rsidR="00BD5059" w:rsidRPr="00BD5059" w:rsidRDefault="00CC176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CC176F">
        <w:trPr>
          <w:trHeight w:val="96"/>
        </w:trPr>
        <w:tc>
          <w:tcPr>
            <w:tcW w:w="1759" w:type="dxa"/>
          </w:tcPr>
          <w:p w14:paraId="7123D16F" w14:textId="12526C5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012B4E1" w14:textId="47F2B9F2" w:rsidR="00A65D86" w:rsidRPr="00A730C0" w:rsidRDefault="00CC184A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CC176F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1022CFB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F404EE8" w14:textId="360CC136" w:rsidR="00BD5059" w:rsidRPr="00BD5059" w:rsidRDefault="005055B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يرتدي النظارات الواقية وقفازات الحماية</w:t>
            </w:r>
            <w:r w:rsidR="000E10F4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 و </w:t>
            </w:r>
            <w:r w:rsidR="00D75862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يرتدي </w:t>
            </w:r>
            <w:r w:rsidR="000E10F4">
              <w:rPr>
                <w:rFonts w:hint="cs"/>
                <w:sz w:val="28"/>
                <w:szCs w:val="28"/>
                <w:shd w:val="clear" w:color="auto" w:fill="FFFFFF"/>
                <w:rtl/>
              </w:rPr>
              <w:t>الحذاء ال</w:t>
            </w:r>
            <w:r w:rsidR="00CF66F7">
              <w:rPr>
                <w:rFonts w:hint="cs"/>
                <w:sz w:val="28"/>
                <w:szCs w:val="28"/>
                <w:shd w:val="clear" w:color="auto" w:fill="FFFFFF"/>
                <w:rtl/>
              </w:rPr>
              <w:t>لآمن</w:t>
            </w:r>
            <w:r w:rsidR="00D75862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 الخاص بالعمل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39A0746" w14:textId="11886EB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54473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D7B4426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54473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CC176F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8D36E28" w14:textId="21EE82B0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10B1C663" w:rsidR="000F0110" w:rsidRDefault="000F0110" w:rsidP="00250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C184A" w:rsidRPr="00BD5059" w14:paraId="3DF4F476" w14:textId="77777777" w:rsidTr="00127493">
        <w:tc>
          <w:tcPr>
            <w:tcW w:w="1759" w:type="dxa"/>
          </w:tcPr>
          <w:p w14:paraId="5F6F4689" w14:textId="07437507" w:rsidR="00CC184A" w:rsidRDefault="00CC184A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F1EBEE" w14:textId="3A4DB1FF" w:rsidR="00CC184A" w:rsidRPr="00741DB8" w:rsidRDefault="00F662BC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صل ادوات الامن والسلامه بالصورة المناسبة </w:t>
            </w:r>
          </w:p>
        </w:tc>
      </w:tr>
    </w:tbl>
    <w:p w14:paraId="068974C9" w14:textId="094F5A12" w:rsidR="00583D14" w:rsidRPr="00700CA2" w:rsidRDefault="00CC176F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559AC2" wp14:editId="11928C43">
            <wp:simplePos x="0" y="0"/>
            <wp:positionH relativeFrom="column">
              <wp:posOffset>4248150</wp:posOffset>
            </wp:positionH>
            <wp:positionV relativeFrom="paragraph">
              <wp:posOffset>6417310</wp:posOffset>
            </wp:positionV>
            <wp:extent cx="1386840" cy="1075055"/>
            <wp:effectExtent l="0" t="0" r="3810" b="0"/>
            <wp:wrapTopAndBottom/>
            <wp:docPr id="4" name="Picture 2" descr="Best Safety Glasses For Your Job Site The Home Depot, 43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 Safety Glasses For Your Job Site The Home Depot, 43% O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1" locked="0" layoutInCell="1" allowOverlap="1" wp14:anchorId="733B85DE" wp14:editId="2BC584BA">
            <wp:simplePos x="0" y="0"/>
            <wp:positionH relativeFrom="margin">
              <wp:posOffset>2056130</wp:posOffset>
            </wp:positionH>
            <wp:positionV relativeFrom="paragraph">
              <wp:posOffset>6424930</wp:posOffset>
            </wp:positionV>
            <wp:extent cx="1268730" cy="1127760"/>
            <wp:effectExtent l="0" t="0" r="7620" b="0"/>
            <wp:wrapNone/>
            <wp:docPr id="1709374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9" t="18957" r="18037"/>
                    <a:stretch/>
                  </pic:blipFill>
                  <pic:spPr bwMode="auto">
                    <a:xfrm>
                      <a:off x="0" y="0"/>
                      <a:ext cx="126873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DDEEEFA" wp14:editId="789413B6">
            <wp:simplePos x="0" y="0"/>
            <wp:positionH relativeFrom="column">
              <wp:posOffset>-239395</wp:posOffset>
            </wp:positionH>
            <wp:positionV relativeFrom="paragraph">
              <wp:posOffset>6485890</wp:posOffset>
            </wp:positionV>
            <wp:extent cx="1560195" cy="1034415"/>
            <wp:effectExtent l="0" t="0" r="1905" b="0"/>
            <wp:wrapNone/>
            <wp:docPr id="1350800888" name="Picture 1" descr="بلاك هامر حذاء سيفتي للرجال مصنوع من الجلد شديد التحمل وخفيف الوزن مع غطاء  اصابع من الستيل S3 SRC 1700 اسود, أسود : Amazon.ae: ملابس وأحذية ومجوه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لاك هامر حذاء سيفتي للرجال مصنوع من الجلد شديد التحمل وخفيف الوزن مع غطاء  اصابع من الستيل S3 SRC 1700 اسود, أسود : Amazon.ae: ملابس وأحذية ومجوهرات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019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44C1B8CF" wp14:editId="60511C59">
            <wp:simplePos x="0" y="0"/>
            <wp:positionH relativeFrom="margin">
              <wp:posOffset>-192405</wp:posOffset>
            </wp:positionH>
            <wp:positionV relativeFrom="paragraph">
              <wp:posOffset>4070350</wp:posOffset>
            </wp:positionV>
            <wp:extent cx="1211580" cy="1038225"/>
            <wp:effectExtent l="0" t="0" r="7620" b="9525"/>
            <wp:wrapTight wrapText="bothSides">
              <wp:wrapPolygon edited="0">
                <wp:start x="0" y="0"/>
                <wp:lineTo x="0" y="21402"/>
                <wp:lineTo x="21396" y="21402"/>
                <wp:lineTo x="21396" y="0"/>
                <wp:lineTo x="0" y="0"/>
              </wp:wrapPolygon>
            </wp:wrapTight>
            <wp:docPr id="1096842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6DB20" wp14:editId="3E1BA20F">
            <wp:simplePos x="0" y="0"/>
            <wp:positionH relativeFrom="column">
              <wp:posOffset>2061845</wp:posOffset>
            </wp:positionH>
            <wp:positionV relativeFrom="paragraph">
              <wp:posOffset>4032250</wp:posOffset>
            </wp:positionV>
            <wp:extent cx="1312307" cy="1005840"/>
            <wp:effectExtent l="0" t="0" r="2540" b="3810"/>
            <wp:wrapSquare wrapText="bothSides"/>
            <wp:docPr id="1979505752" name="Picture 1" descr="سعر باتا بوت سيفتي ستورم، مقاس 47, أسود فى السعودية | بواسطة امازون  السعودية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عر باتا بوت سيفتي ستورم، مقاس 47, أسود فى السعودية | بواسطة امازون  السعودية | كان بكا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0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3E2EE8EB" wp14:editId="587242F1">
            <wp:simplePos x="0" y="0"/>
            <wp:positionH relativeFrom="margin">
              <wp:posOffset>3793490</wp:posOffset>
            </wp:positionH>
            <wp:positionV relativeFrom="paragraph">
              <wp:posOffset>3773170</wp:posOffset>
            </wp:positionV>
            <wp:extent cx="1485900" cy="1248156"/>
            <wp:effectExtent l="0" t="0" r="0" b="9525"/>
            <wp:wrapSquare wrapText="bothSides"/>
            <wp:docPr id="2106561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A2">
        <w:rPr>
          <w:noProof/>
        </w:rPr>
        <mc:AlternateContent>
          <mc:Choice Requires="wps">
            <w:drawing>
              <wp:inline distT="0" distB="0" distL="0" distR="0" wp14:anchorId="4FD1B243" wp14:editId="703B52DB">
                <wp:extent cx="304800" cy="304800"/>
                <wp:effectExtent l="0" t="0" r="0" b="0"/>
                <wp:docPr id="2079603407" name="AutoShape 3" descr="جودة عالية قفازات لاتكس من alibaba صيني لمزود الطاقة -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9FC9E32" id="AutoShape 3" o:spid="_x0000_s1026" alt="جودة عالية قفازات لاتكس من alibaba صيني لمزود الطاقة -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83D14" w:rsidRPr="00700CA2" w:rsidSect="001758D1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CD99" w14:textId="77777777" w:rsidR="001758D1" w:rsidRDefault="001758D1">
      <w:pPr>
        <w:spacing w:after="0" w:line="240" w:lineRule="auto"/>
      </w:pPr>
      <w:r>
        <w:separator/>
      </w:r>
    </w:p>
  </w:endnote>
  <w:endnote w:type="continuationSeparator" w:id="0">
    <w:p w14:paraId="40178C9A" w14:textId="77777777" w:rsidR="001758D1" w:rsidRDefault="001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4742" w14:textId="77777777" w:rsidR="001758D1" w:rsidRDefault="001758D1">
      <w:pPr>
        <w:spacing w:after="0" w:line="240" w:lineRule="auto"/>
      </w:pPr>
      <w:r>
        <w:separator/>
      </w:r>
    </w:p>
  </w:footnote>
  <w:footnote w:type="continuationSeparator" w:id="0">
    <w:p w14:paraId="18278B8B" w14:textId="77777777" w:rsidR="001758D1" w:rsidRDefault="001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7620"/>
    <w:rsid w:val="000B0200"/>
    <w:rsid w:val="000B1A7A"/>
    <w:rsid w:val="000C3D47"/>
    <w:rsid w:val="000E10F4"/>
    <w:rsid w:val="000F0110"/>
    <w:rsid w:val="001271F7"/>
    <w:rsid w:val="0013087D"/>
    <w:rsid w:val="00137BAF"/>
    <w:rsid w:val="00165956"/>
    <w:rsid w:val="00167705"/>
    <w:rsid w:val="001758D1"/>
    <w:rsid w:val="00184EBF"/>
    <w:rsid w:val="001A388F"/>
    <w:rsid w:val="001A785D"/>
    <w:rsid w:val="001B28DB"/>
    <w:rsid w:val="001B52F2"/>
    <w:rsid w:val="001C0938"/>
    <w:rsid w:val="001C0AB3"/>
    <w:rsid w:val="001D1554"/>
    <w:rsid w:val="001E12F5"/>
    <w:rsid w:val="001E658F"/>
    <w:rsid w:val="001F1091"/>
    <w:rsid w:val="002003F5"/>
    <w:rsid w:val="00203D0B"/>
    <w:rsid w:val="0020547B"/>
    <w:rsid w:val="0023690E"/>
    <w:rsid w:val="00250F41"/>
    <w:rsid w:val="0026624F"/>
    <w:rsid w:val="00277AAE"/>
    <w:rsid w:val="002905F5"/>
    <w:rsid w:val="002915A4"/>
    <w:rsid w:val="002A50C0"/>
    <w:rsid w:val="002A728A"/>
    <w:rsid w:val="002B2CF6"/>
    <w:rsid w:val="002C7F61"/>
    <w:rsid w:val="002D7BB2"/>
    <w:rsid w:val="002E6054"/>
    <w:rsid w:val="002F3AFB"/>
    <w:rsid w:val="002F6026"/>
    <w:rsid w:val="0030187E"/>
    <w:rsid w:val="0030336E"/>
    <w:rsid w:val="00310D94"/>
    <w:rsid w:val="0032120D"/>
    <w:rsid w:val="00325C97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33BE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86A6F"/>
    <w:rsid w:val="004920A2"/>
    <w:rsid w:val="004A6BED"/>
    <w:rsid w:val="004A7046"/>
    <w:rsid w:val="004C0F39"/>
    <w:rsid w:val="004C2A64"/>
    <w:rsid w:val="004C2D88"/>
    <w:rsid w:val="004C3327"/>
    <w:rsid w:val="004E097C"/>
    <w:rsid w:val="005055B6"/>
    <w:rsid w:val="00505F1D"/>
    <w:rsid w:val="00514332"/>
    <w:rsid w:val="0051554A"/>
    <w:rsid w:val="005235F1"/>
    <w:rsid w:val="00535538"/>
    <w:rsid w:val="00544733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91C95"/>
    <w:rsid w:val="006A3C0B"/>
    <w:rsid w:val="006B3E93"/>
    <w:rsid w:val="006B5FB6"/>
    <w:rsid w:val="006B7E79"/>
    <w:rsid w:val="006C03D2"/>
    <w:rsid w:val="006C1DD9"/>
    <w:rsid w:val="006C71C1"/>
    <w:rsid w:val="006D7497"/>
    <w:rsid w:val="006F05DE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90B2C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750F5"/>
    <w:rsid w:val="008A229E"/>
    <w:rsid w:val="008A7E61"/>
    <w:rsid w:val="008B1E7F"/>
    <w:rsid w:val="008B3766"/>
    <w:rsid w:val="008B5270"/>
    <w:rsid w:val="008C5289"/>
    <w:rsid w:val="008C6120"/>
    <w:rsid w:val="008E45DB"/>
    <w:rsid w:val="008E4AE4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63A"/>
    <w:rsid w:val="00A039EC"/>
    <w:rsid w:val="00A12157"/>
    <w:rsid w:val="00A20ED7"/>
    <w:rsid w:val="00A33E30"/>
    <w:rsid w:val="00A41562"/>
    <w:rsid w:val="00A54330"/>
    <w:rsid w:val="00A65D86"/>
    <w:rsid w:val="00A730C0"/>
    <w:rsid w:val="00A95A35"/>
    <w:rsid w:val="00AA17D8"/>
    <w:rsid w:val="00AA2B99"/>
    <w:rsid w:val="00AA2D76"/>
    <w:rsid w:val="00AD719D"/>
    <w:rsid w:val="00B00B1F"/>
    <w:rsid w:val="00B04FEE"/>
    <w:rsid w:val="00B17C62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C176F"/>
    <w:rsid w:val="00CC184A"/>
    <w:rsid w:val="00CD5986"/>
    <w:rsid w:val="00CF66F7"/>
    <w:rsid w:val="00D078E5"/>
    <w:rsid w:val="00D20B46"/>
    <w:rsid w:val="00D305C6"/>
    <w:rsid w:val="00D41870"/>
    <w:rsid w:val="00D50437"/>
    <w:rsid w:val="00D51BA2"/>
    <w:rsid w:val="00D65259"/>
    <w:rsid w:val="00D74761"/>
    <w:rsid w:val="00D75862"/>
    <w:rsid w:val="00D827E6"/>
    <w:rsid w:val="00D830A3"/>
    <w:rsid w:val="00D926EE"/>
    <w:rsid w:val="00DB2768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614F"/>
    <w:rsid w:val="00E87384"/>
    <w:rsid w:val="00E963DD"/>
    <w:rsid w:val="00EA1851"/>
    <w:rsid w:val="00EA5210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2BC"/>
    <w:rsid w:val="00F732BE"/>
    <w:rsid w:val="00F744A7"/>
    <w:rsid w:val="00F906FA"/>
    <w:rsid w:val="00FA78D0"/>
    <w:rsid w:val="00FC0CB6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37</cp:revision>
  <cp:lastPrinted>2017-11-14T04:28:00Z</cp:lastPrinted>
  <dcterms:created xsi:type="dcterms:W3CDTF">2023-06-21T10:25:00Z</dcterms:created>
  <dcterms:modified xsi:type="dcterms:W3CDTF">2024-04-06T11:44:00Z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